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5A6CA5E3" w:rsidR="007E0223" w:rsidRPr="003D1573" w:rsidRDefault="00A10FAD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7D4DF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FA134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70DCE92D" w:rsidR="007E0223" w:rsidRPr="003D1573" w:rsidRDefault="007D4174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D4174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endoskopsko urologijo-ponovitev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6D70DF9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A10FAD" w:rsidRPr="00A10FAD">
        <w:rPr>
          <w:rFonts w:ascii="Tahoma" w:eastAsia="Calibri" w:hAnsi="Tahoma" w:cs="Tahoma"/>
          <w:color w:val="000000"/>
          <w:sz w:val="18"/>
          <w:szCs w:val="18"/>
        </w:rPr>
        <w:t>MP za endoskopsko urologijo</w:t>
      </w:r>
      <w:r w:rsidR="007D4DF9">
        <w:rPr>
          <w:rFonts w:ascii="Tahoma" w:eastAsia="Calibri" w:hAnsi="Tahoma" w:cs="Tahoma"/>
          <w:color w:val="000000"/>
          <w:sz w:val="18"/>
          <w:szCs w:val="18"/>
        </w:rPr>
        <w:t>-ponovitev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6D0E92"/>
    <w:rsid w:val="00700FB3"/>
    <w:rsid w:val="00703179"/>
    <w:rsid w:val="007447AB"/>
    <w:rsid w:val="00751C3D"/>
    <w:rsid w:val="007A0BE4"/>
    <w:rsid w:val="007B2A17"/>
    <w:rsid w:val="007B61B1"/>
    <w:rsid w:val="007C4A36"/>
    <w:rsid w:val="007D4174"/>
    <w:rsid w:val="007D4DF9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37193"/>
    <w:rsid w:val="00962D3F"/>
    <w:rsid w:val="00991FF2"/>
    <w:rsid w:val="009F0ACD"/>
    <w:rsid w:val="00A10FA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A1341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 2</cp:lastModifiedBy>
  <cp:revision>14</cp:revision>
  <dcterms:created xsi:type="dcterms:W3CDTF">2020-12-10T07:39:00Z</dcterms:created>
  <dcterms:modified xsi:type="dcterms:W3CDTF">2026-09-09T08:53:00Z</dcterms:modified>
</cp:coreProperties>
</file>